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187D" w14:textId="77777777" w:rsidR="00BF4198" w:rsidRDefault="00BF4198"/>
    <w:p w14:paraId="6924D369" w14:textId="77777777" w:rsidR="005B5923" w:rsidRDefault="005B5923"/>
    <w:p w14:paraId="60F857F6" w14:textId="77777777" w:rsidR="005B5923" w:rsidRDefault="005B5923"/>
    <w:p w14:paraId="45AA3D34" w14:textId="77777777" w:rsidR="005B5923" w:rsidRDefault="005B5923"/>
    <w:p w14:paraId="68B5D974" w14:textId="77777777" w:rsidR="005B5923" w:rsidRDefault="005B5923"/>
    <w:p w14:paraId="2A5F3115" w14:textId="60FB315C" w:rsidR="005B5923" w:rsidRDefault="005B5923" w:rsidP="005B5923">
      <w:pPr>
        <w:pStyle w:val="yiv4948511970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rFonts w:ascii="Helvetica Neue" w:hAnsi="Helvetica Neue"/>
          <w:sz w:val="20"/>
          <w:szCs w:val="20"/>
        </w:rPr>
        <w:t>Plz</w:t>
      </w:r>
      <w:proofErr w:type="spellEnd"/>
      <w:r>
        <w:rPr>
          <w:rFonts w:ascii="Helvetica Neue" w:hAnsi="Helvetica Neue"/>
          <w:sz w:val="20"/>
          <w:szCs w:val="20"/>
        </w:rPr>
        <w:t xml:space="preserve"> see below: supportive research papers for knee injections</w:t>
      </w:r>
    </w:p>
    <w:p w14:paraId="20EAB52B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734F17C" w14:textId="77777777" w:rsidR="005B5923" w:rsidRDefault="005B5923" w:rsidP="005B5923">
      <w:pPr>
        <w:pStyle w:val="yiv4948511970"/>
        <w:spacing w:before="0" w:beforeAutospacing="0" w:after="0" w:afterAutospacing="0"/>
      </w:pPr>
      <w:r>
        <w:rPr>
          <w:rFonts w:ascii="Helvetica Neue" w:hAnsi="Helvetica Neue"/>
          <w:sz w:val="20"/>
          <w:szCs w:val="20"/>
        </w:rPr>
        <w:t>Platelet-rich plasma versus hyaluronic acid in the treatment of knee osteoarthritis: a meta-analysis</w:t>
      </w:r>
    </w:p>
    <w:p w14:paraId="75210B18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FB38AE3" w14:textId="77777777" w:rsidR="005B5923" w:rsidRDefault="00000000" w:rsidP="005B5923">
      <w:pPr>
        <w:pStyle w:val="yiv4948511970"/>
        <w:spacing w:before="0" w:beforeAutospacing="0" w:after="0" w:afterAutospacing="0"/>
      </w:pPr>
      <w:hyperlink r:id="rId5" w:anchor=":~:text=A%20total%20of%2020%20RCTs,pain%20scores%20and%20VAS%20scores" w:tgtFrame="_blank" w:history="1">
        <w:r w:rsidR="005B5923">
          <w:rPr>
            <w:rStyle w:val="Hyperlink"/>
            <w:rFonts w:ascii="Helvetica Neue" w:hAnsi="Helvetica Neue"/>
            <w:color w:val="196AD4"/>
            <w:sz w:val="20"/>
            <w:szCs w:val="20"/>
          </w:rPr>
          <w:t>https://josr-online.biomedcentral.com/articles/10.1186/s13018-020-01919-9#:~:text=A%20total%20of%2020%20RCTs,pain%20scores%20and%20VAS%20scores</w:t>
        </w:r>
      </w:hyperlink>
      <w:r w:rsidR="005B5923">
        <w:rPr>
          <w:rFonts w:ascii="Helvetica Neue" w:hAnsi="Helvetica Neue"/>
          <w:sz w:val="20"/>
          <w:szCs w:val="20"/>
        </w:rPr>
        <w:t>.</w:t>
      </w:r>
    </w:p>
    <w:p w14:paraId="75E3E0FB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423AF811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B4B79D1" w14:textId="77777777" w:rsidR="005B5923" w:rsidRDefault="005B5923" w:rsidP="005B5923">
      <w:pPr>
        <w:pStyle w:val="yiv4948511970"/>
        <w:spacing w:before="0" w:beforeAutospacing="0" w:after="0" w:afterAutospacing="0"/>
      </w:pPr>
      <w:r>
        <w:rPr>
          <w:rFonts w:ascii="Helvetica Neue" w:hAnsi="Helvetica Neue"/>
          <w:b/>
          <w:bCs/>
          <w:sz w:val="20"/>
          <w:szCs w:val="20"/>
        </w:rPr>
        <w:t>Efficacy of Platelet-Rich Plasma in the Treatment of Knee Osteoarthritis: A Meta-analysis of Randomized Controlled Trials</w:t>
      </w:r>
    </w:p>
    <w:p w14:paraId="498D385E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49B84823" w14:textId="77777777" w:rsidR="005B5923" w:rsidRDefault="00000000" w:rsidP="005B5923">
      <w:pPr>
        <w:pStyle w:val="yiv4948511970"/>
        <w:spacing w:before="0" w:beforeAutospacing="0" w:after="0" w:afterAutospacing="0"/>
      </w:pPr>
      <w:hyperlink r:id="rId6" w:tgtFrame="_blank" w:history="1">
        <w:r w:rsidR="005B5923">
          <w:rPr>
            <w:rStyle w:val="Hyperlink"/>
            <w:rFonts w:ascii="Helvetica Neue" w:hAnsi="Helvetica Neue"/>
            <w:color w:val="196AD4"/>
            <w:sz w:val="20"/>
            <w:szCs w:val="20"/>
          </w:rPr>
          <w:t>https://pubmed.ncbi.nlm.nih.gov/28012636/</w:t>
        </w:r>
      </w:hyperlink>
    </w:p>
    <w:p w14:paraId="3DB44653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47FAAF4D" w14:textId="77777777" w:rsidR="005B5923" w:rsidRDefault="005B5923" w:rsidP="005B5923">
      <w:pPr>
        <w:pStyle w:val="yiv4948511970"/>
        <w:spacing w:before="0" w:beforeAutospacing="0" w:after="0" w:afterAutospacing="0"/>
      </w:pPr>
      <w:r>
        <w:rPr>
          <w:rFonts w:ascii="Helvetica Neue" w:hAnsi="Helvetica Neue"/>
          <w:b/>
          <w:bCs/>
          <w:sz w:val="20"/>
          <w:szCs w:val="20"/>
        </w:rPr>
        <w:t xml:space="preserve">Effect of Intra-articular Platelet-Rich Plasma vs Placebo Injection on Pain and Medial Tibial Cartilage Volume in Patients </w:t>
      </w:r>
      <w:proofErr w:type="gramStart"/>
      <w:r>
        <w:rPr>
          <w:rFonts w:ascii="Helvetica Neue" w:hAnsi="Helvetica Neue"/>
          <w:b/>
          <w:bCs/>
          <w:sz w:val="20"/>
          <w:szCs w:val="20"/>
        </w:rPr>
        <w:t>With</w:t>
      </w:r>
      <w:proofErr w:type="gramEnd"/>
      <w:r>
        <w:rPr>
          <w:rFonts w:ascii="Helvetica Neue" w:hAnsi="Helvetica Neue"/>
          <w:b/>
          <w:bCs/>
          <w:sz w:val="20"/>
          <w:szCs w:val="20"/>
        </w:rPr>
        <w:t xml:space="preserve"> Knee Osteoarthritis</w:t>
      </w:r>
    </w:p>
    <w:p w14:paraId="7723EBF2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81F8DFD" w14:textId="77777777" w:rsidR="005B5923" w:rsidRDefault="00000000" w:rsidP="005B5923">
      <w:pPr>
        <w:pStyle w:val="yiv4948511970"/>
        <w:spacing w:before="0" w:beforeAutospacing="0" w:after="0" w:afterAutospacing="0"/>
      </w:pPr>
      <w:hyperlink r:id="rId7" w:tgtFrame="_blank" w:history="1">
        <w:r w:rsidR="005B5923">
          <w:rPr>
            <w:rStyle w:val="Hyperlink"/>
            <w:rFonts w:ascii="Helvetica Neue" w:hAnsi="Helvetica Neue"/>
            <w:color w:val="196AD4"/>
            <w:sz w:val="20"/>
            <w:szCs w:val="20"/>
          </w:rPr>
          <w:t>https://jamanetwork.com/journals/jama/fullarticle/2786501</w:t>
        </w:r>
      </w:hyperlink>
    </w:p>
    <w:p w14:paraId="2D96EC1E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11ED0023" w14:textId="77777777" w:rsidR="005B5923" w:rsidRDefault="005B5923" w:rsidP="005B5923">
      <w:pPr>
        <w:pStyle w:val="yiv4948511970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554A6C8C" w14:textId="1F12688A" w:rsidR="005B5923" w:rsidRDefault="005B5923">
      <w:r>
        <w:lastRenderedPageBreak/>
        <w:fldChar w:fldCharType="begin"/>
      </w:r>
      <w:r>
        <w:instrText xml:space="preserve"> INCLUDEPICTURE "https://d30s4oigopvds.cloudfront.net/images/1041/1041_512.png"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78E4B24" wp14:editId="7240789B">
            <wp:extent cx="5943600" cy="6792685"/>
            <wp:effectExtent l="0" t="0" r="0" b="0"/>
            <wp:docPr id="460247817" name="Picture 1" descr="Arthrex - Arthrex ACP® and Angel®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hrex - Arthrex ACP® and Angel® Syste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41" cy="681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A3C8760" w14:textId="77777777" w:rsidR="005B5923" w:rsidRDefault="005B5923"/>
    <w:p w14:paraId="6675ABFB" w14:textId="77777777" w:rsidR="005B5923" w:rsidRDefault="005B5923"/>
    <w:p w14:paraId="5EC792CA" w14:textId="77777777" w:rsid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1313FC02" w14:textId="77777777" w:rsid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1C371C51" w14:textId="77777777" w:rsid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5E828E3C" w14:textId="77777777" w:rsid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3D39DB1D" w14:textId="77777777" w:rsid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2B107AFD" w14:textId="77777777" w:rsid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0497038C" w14:textId="77777777" w:rsid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4C3FB6E9" w14:textId="77777777" w:rsid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172435FE" w14:textId="767F8E45" w:rsidR="005B5923" w:rsidRPr="005B5923" w:rsidRDefault="005B5923" w:rsidP="005B5923">
      <w:pPr>
        <w:pStyle w:val="ListParagraph"/>
        <w:numPr>
          <w:ilvl w:val="0"/>
          <w:numId w:val="3"/>
        </w:num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  <w:r w:rsidRPr="005B5923"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  <w:t>Knee Injection: PRP</w:t>
      </w:r>
    </w:p>
    <w:p w14:paraId="0786E462" w14:textId="77777777" w:rsidR="005B5923" w:rsidRPr="005B5923" w:rsidRDefault="005B5923" w:rsidP="005B5923">
      <w:pPr>
        <w:outlineLvl w:val="1"/>
        <w:rPr>
          <w:rFonts w:ascii="var(--heading-font-font-family)" w:eastAsia="Times New Roman" w:hAnsi="var(--heading-font-font-family)" w:cs="Times New Roman"/>
          <w:b/>
          <w:bCs/>
          <w:kern w:val="0"/>
          <w:sz w:val="36"/>
          <w:szCs w:val="36"/>
          <w14:ligatures w14:val="none"/>
        </w:rPr>
      </w:pPr>
    </w:p>
    <w:p w14:paraId="633821D2" w14:textId="77777777" w:rsidR="005B5923" w:rsidRPr="005B5923" w:rsidRDefault="005B5923" w:rsidP="005B5923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r w:rsidRPr="005B5923">
        <w:rPr>
          <w:rFonts w:ascii="Times New Roman" w:eastAsia="Times New Roman" w:hAnsi="Times New Roman" w:cs="Times New Roman"/>
          <w:kern w:val="0"/>
          <w14:ligatures w14:val="none"/>
        </w:rPr>
        <w:t xml:space="preserve">The various types of injections that can help including cortisone, PRP and </w:t>
      </w:r>
      <w:proofErr w:type="spellStart"/>
      <w:r w:rsidRPr="005B5923">
        <w:rPr>
          <w:rFonts w:ascii="Times New Roman" w:eastAsia="Times New Roman" w:hAnsi="Times New Roman" w:cs="Times New Roman"/>
          <w:kern w:val="0"/>
          <w14:ligatures w14:val="none"/>
        </w:rPr>
        <w:t>viscosupplimentation</w:t>
      </w:r>
      <w:proofErr w:type="spellEnd"/>
      <w:r w:rsidRPr="005B5923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244D12B" w14:textId="77777777" w:rsidR="005B5923" w:rsidRPr="005B5923" w:rsidRDefault="005B5923" w:rsidP="005B5923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B7664BE" w14:textId="3C4084D6" w:rsidR="005B5923" w:rsidRPr="005B5923" w:rsidRDefault="005B5923" w:rsidP="005B5923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    </w:t>
      </w:r>
      <w:r w:rsidRPr="005B592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PRP Links:</w:t>
      </w:r>
      <w:r w:rsidRPr="005B592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E6C7768" w14:textId="77777777" w:rsidR="005B5923" w:rsidRPr="005B5923" w:rsidRDefault="005B5923" w:rsidP="005B5923">
      <w:pPr>
        <w:pStyle w:val="ListParagrap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2AC8F6" w14:textId="77777777" w:rsidR="005B5923" w:rsidRPr="005B5923" w:rsidRDefault="005B5923" w:rsidP="005B5923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03C164" w14:textId="77777777" w:rsidR="005B5923" w:rsidRPr="005B5923" w:rsidRDefault="00000000" w:rsidP="005B5923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9" w:tgtFrame="_blank" w:history="1">
        <w:r w:rsidR="005B5923" w:rsidRPr="005B592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Efficacy of Platelet-Rich Plasma in the Treatment of Knee Osteoarthritis: A Meta-analysis of Randomized Controlled Trials</w:t>
        </w:r>
      </w:hyperlink>
    </w:p>
    <w:p w14:paraId="061BADAF" w14:textId="77777777" w:rsidR="005B5923" w:rsidRPr="005B5923" w:rsidRDefault="005B5923" w:rsidP="005B5923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1ED041" w14:textId="77777777" w:rsidR="005B5923" w:rsidRPr="005B5923" w:rsidRDefault="00000000" w:rsidP="005B5923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0" w:anchor=":~:text=A%20total%20of%2020%20RCTs,pain%20scores%20and%20VAS%20scores." w:tgtFrame="_blank" w:history="1">
        <w:r w:rsidR="005B5923" w:rsidRPr="005B592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 xml:space="preserve">Effectiveness of Platelet-Rich Plasma in the Treatment of Knee Osteoarthritis </w:t>
        </w:r>
        <w:proofErr w:type="gramStart"/>
        <w:r w:rsidR="005B5923" w:rsidRPr="005B592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</w:t>
        </w:r>
        <w:proofErr w:type="gramEnd"/>
        <w:r w:rsidR="005B5923" w:rsidRPr="005B592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 xml:space="preserve"> Meta-analysis of Randomized Controlled Clinical Trials</w:t>
        </w:r>
      </w:hyperlink>
    </w:p>
    <w:p w14:paraId="46F9F41C" w14:textId="77777777" w:rsidR="005B5923" w:rsidRPr="005B5923" w:rsidRDefault="005B5923" w:rsidP="005B5923">
      <w:pPr>
        <w:pStyle w:val="ListParagrap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3F0D9D" w14:textId="77777777" w:rsidR="005B5923" w:rsidRPr="005B5923" w:rsidRDefault="005B5923" w:rsidP="005B5923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0280690" w14:textId="77777777" w:rsidR="005B5923" w:rsidRPr="005B5923" w:rsidRDefault="00000000" w:rsidP="005B5923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1" w:tgtFrame="_blank" w:history="1">
        <w:r w:rsidR="005B5923" w:rsidRPr="005B592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 xml:space="preserve">Platelet-Rich Plasma Versus Hyaluronic Acid for Knee </w:t>
        </w:r>
        <w:proofErr w:type="spellStart"/>
        <w:r w:rsidR="005B5923" w:rsidRPr="005B592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OsteoarthritisA</w:t>
        </w:r>
        <w:proofErr w:type="spellEnd"/>
        <w:r w:rsidR="005B5923" w:rsidRPr="005B592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 xml:space="preserve"> Systematic Review and Meta-analysis of Randomized Controlled Trials</w:t>
        </w:r>
      </w:hyperlink>
    </w:p>
    <w:p w14:paraId="48CCC4DB" w14:textId="77777777" w:rsidR="005B5923" w:rsidRPr="005B5923" w:rsidRDefault="005B5923" w:rsidP="005B5923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907796" w14:textId="77777777" w:rsidR="005B5923" w:rsidRPr="005B5923" w:rsidRDefault="00000000" w:rsidP="005B5923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2" w:tgtFrame="_blank" w:history="1">
        <w:r w:rsidR="005B5923" w:rsidRPr="005B5923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Platelet-rich plasma versus hyaluronic acid in the treatment of knee osteoarthritis A meta-analysis</w:t>
        </w:r>
      </w:hyperlink>
    </w:p>
    <w:p w14:paraId="19191A6D" w14:textId="77777777" w:rsidR="005B5923" w:rsidRPr="005B5923" w:rsidRDefault="005B5923" w:rsidP="005B5923">
      <w:pPr>
        <w:pStyle w:val="ListParagrap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4894F3" w14:textId="77777777" w:rsidR="005B5923" w:rsidRPr="005B5923" w:rsidRDefault="005B5923" w:rsidP="005B5923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3" w:tgtFrame="_blank" w:history="1">
        <w:r w:rsidRPr="005B5923">
          <w:rPr>
            <w:rFonts w:ascii="kepler-std" w:eastAsia="Times New Roman" w:hAnsi="kepler-std" w:cs="Times New Roman"/>
            <w:color w:val="0000FF"/>
            <w:kern w:val="0"/>
            <w:u w:val="single"/>
            <w14:ligatures w14:val="none"/>
          </w:rPr>
          <w:t xml:space="preserve">Treating Knee Osteoarthritis </w:t>
        </w:r>
        <w:proofErr w:type="gramStart"/>
        <w:r w:rsidRPr="005B5923">
          <w:rPr>
            <w:rFonts w:ascii="kepler-std" w:eastAsia="Times New Roman" w:hAnsi="kepler-std" w:cs="Times New Roman"/>
            <w:color w:val="0000FF"/>
            <w:kern w:val="0"/>
            <w:u w:val="single"/>
            <w14:ligatures w14:val="none"/>
          </w:rPr>
          <w:t>With</w:t>
        </w:r>
        <w:proofErr w:type="gramEnd"/>
        <w:r w:rsidRPr="005B5923">
          <w:rPr>
            <w:rFonts w:ascii="kepler-std" w:eastAsia="Times New Roman" w:hAnsi="kepler-std" w:cs="Times New Roman"/>
            <w:color w:val="0000FF"/>
            <w:kern w:val="0"/>
            <w:u w:val="single"/>
            <w14:ligatures w14:val="none"/>
          </w:rPr>
          <w:t xml:space="preserve"> Platelet-Rich Plasma and Hyaluronic Acid Combination Therapy</w:t>
        </w:r>
      </w:hyperlink>
    </w:p>
    <w:p w14:paraId="228717DA" w14:textId="77777777" w:rsidR="005B5923" w:rsidRPr="005B5923" w:rsidRDefault="005B5923" w:rsidP="005B5923">
      <w:pPr>
        <w:spacing w:before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B7A9F4" w14:textId="77777777" w:rsidR="005B5923" w:rsidRDefault="005B5923"/>
    <w:p w14:paraId="20B22FFB" w14:textId="77777777" w:rsidR="00115332" w:rsidRDefault="00115332"/>
    <w:p w14:paraId="74314278" w14:textId="316C7F5E" w:rsidR="00115332" w:rsidRDefault="00115332" w:rsidP="00115332">
      <w:r>
        <w:t xml:space="preserve">  </w:t>
      </w:r>
    </w:p>
    <w:sectPr w:rsidR="00115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heading-font-font-family)">
    <w:altName w:val="Cambria"/>
    <w:panose1 w:val="00000000000000000000"/>
    <w:charset w:val="00"/>
    <w:family w:val="roman"/>
    <w:notTrueType/>
    <w:pitch w:val="default"/>
  </w:font>
  <w:font w:name="kepler-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A87"/>
    <w:multiLevelType w:val="hybridMultilevel"/>
    <w:tmpl w:val="805A7DEC"/>
    <w:lvl w:ilvl="0" w:tplc="3B243F1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F8A"/>
    <w:multiLevelType w:val="hybridMultilevel"/>
    <w:tmpl w:val="9D6E3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5B8"/>
    <w:multiLevelType w:val="multilevel"/>
    <w:tmpl w:val="EF5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96A6A"/>
    <w:multiLevelType w:val="hybridMultilevel"/>
    <w:tmpl w:val="077EB450"/>
    <w:lvl w:ilvl="0" w:tplc="1A86F58E">
      <w:start w:val="1"/>
      <w:numFmt w:val="decimal"/>
      <w:lvlText w:val="%1)"/>
      <w:lvlJc w:val="left"/>
      <w:pPr>
        <w:ind w:left="720" w:hanging="360"/>
      </w:pPr>
      <w:rPr>
        <w:rFonts w:ascii="Helvetica Neue" w:hAnsi="Helvetica Neu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48480">
    <w:abstractNumId w:val="2"/>
  </w:num>
  <w:num w:numId="2" w16cid:durableId="809902915">
    <w:abstractNumId w:val="3"/>
  </w:num>
  <w:num w:numId="3" w16cid:durableId="1556742454">
    <w:abstractNumId w:val="0"/>
  </w:num>
  <w:num w:numId="4" w16cid:durableId="88992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23"/>
    <w:rsid w:val="00043AFA"/>
    <w:rsid w:val="00115332"/>
    <w:rsid w:val="00181D15"/>
    <w:rsid w:val="003E14CA"/>
    <w:rsid w:val="005B5923"/>
    <w:rsid w:val="00BF4198"/>
    <w:rsid w:val="00D70835"/>
    <w:rsid w:val="00E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40C2"/>
  <w15:chartTrackingRefBased/>
  <w15:docId w15:val="{2CC5A79A-C5E4-2242-AF7A-CC735397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9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92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5B59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59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923"/>
    <w:pPr>
      <w:ind w:left="720"/>
      <w:contextualSpacing/>
    </w:pPr>
  </w:style>
  <w:style w:type="paragraph" w:customStyle="1" w:styleId="yiv4948511970">
    <w:name w:val="yiv4948511970"/>
    <w:basedOn w:val="Normal"/>
    <w:rsid w:val="005B59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95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ckzarnettmd.com/s/baria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anetwork.com/journals/jama/fullarticle/2786501" TargetMode="External"/><Relationship Id="rId12" Type="http://schemas.openxmlformats.org/officeDocument/2006/relationships/hyperlink" Target="https://www.rickzarnettmd.com/s/101097md0000000000019388pdf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8012636/" TargetMode="External"/><Relationship Id="rId11" Type="http://schemas.openxmlformats.org/officeDocument/2006/relationships/hyperlink" Target="https://www.rickzarnettmd.com/s/Platelet-Rich-Plasma-Versus-Hyaluronic-Acid-for-Knee-Osteoarthritis_-A-Systematic-Review-and-Meta-an-mc4l.pdf" TargetMode="External"/><Relationship Id="rId5" Type="http://schemas.openxmlformats.org/officeDocument/2006/relationships/hyperlink" Target="https://josr-online.biomedcentral.com/articles/10.1186/s13018-020-01919-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osr-online.biomedcentral.com/articles/10.1186/s13018-020-01919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80126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ghugin seron</dc:creator>
  <cp:keywords/>
  <dc:description/>
  <cp:lastModifiedBy>Aneil Bhandari</cp:lastModifiedBy>
  <cp:revision>2</cp:revision>
  <dcterms:created xsi:type="dcterms:W3CDTF">2023-11-13T15:59:00Z</dcterms:created>
  <dcterms:modified xsi:type="dcterms:W3CDTF">2023-11-13T15:59:00Z</dcterms:modified>
</cp:coreProperties>
</file>